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7C30" w14:textId="1F89ECFF" w:rsidR="00FB716F" w:rsidRDefault="00175477">
      <w:r>
        <w:rPr>
          <w:noProof/>
          <w:lang w:val="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7C3DD" wp14:editId="4481E261">
                <wp:simplePos x="0" y="0"/>
                <wp:positionH relativeFrom="column">
                  <wp:posOffset>1943735</wp:posOffset>
                </wp:positionH>
                <wp:positionV relativeFrom="paragraph">
                  <wp:posOffset>2860040</wp:posOffset>
                </wp:positionV>
                <wp:extent cx="4800600" cy="3886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EF28C9" w14:textId="518ED641" w:rsidR="00175477" w:rsidRPr="00175477" w:rsidRDefault="002929B5" w:rsidP="00175477">
                            <w:pP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D1D33B"/>
                                <w:sz w:val="48"/>
                                <w:lang w:val="it"/>
                              </w:rPr>
                              <w:t>Qual è il mio potenziale?</w:t>
                            </w:r>
                          </w:p>
                          <w:p w14:paraId="19FC7E04" w14:textId="77777777" w:rsidR="00175477" w:rsidRPr="00FC6111" w:rsidRDefault="00175477" w:rsidP="00175477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lang w:val="en-US"/>
                              </w:rPr>
                            </w:pPr>
                          </w:p>
                          <w:p w14:paraId="067B0E83" w14:textId="4CB36C6A" w:rsidR="00175477" w:rsidRPr="00175477" w:rsidRDefault="000F2965" w:rsidP="00175477">
                            <w:pP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588032"/>
                                <w:sz w:val="36"/>
                                <w:lang w:val="it"/>
                              </w:rPr>
                              <w:t>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7C3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05pt;margin-top:225.2pt;width:378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+bMgIAAHAEAAAOAAAAZHJzL2Uyb0RvYy54bWysVE2P0zAQvSPxHyzfadpSlhI1XZVdFSFV&#10;uyu1aM+u4zQRicfYbpPl1/Ps9IuFE+LijGee5+vNZHbbNTU7KOsq0hkfDYacKS0pr/Qu4982y3dT&#10;zpwXOhc1aZXxF+X47fztm1lrUjWmkupcWQYn2qWtyXjpvUmTxMlSNcINyCgNY0G2ER5Xu0tyK1p4&#10;b+pkPBzeJC3Z3FiSyjlo73sjn0f/RaGkfywKpzyrM47cfDxtPLfhTOYzke6sMGUlj2mIf8iiEZVG&#10;0LOre+EF29vqD1dNJS05KvxAUpNQUVRSxRpQzWj4qpp1KYyKtaA5zpzb5P6fW/lweLKsyjM+4UyL&#10;BhRtVOfZZ+rYJHSnNS4FaG0A8x3UYDlW6syK5HcHSHKF6R84oEM3usI24Ys6GR6CgJdz00MUCeVk&#10;ChqHMEnY3k+nN6A1BE4uz411/ouihgUh4xasxhTEYeV8Dz1BQjRNy6quoRdprX9TwGevUXE0jq9D&#10;+n3GQfLdtsPbIG4pf0HZlvqxcUYuK2SwEs4/CYs5QdaYff+Io6ipzTgdJc5Ksj//pg940AcrZy3m&#10;LuPux15YxVn9VYPYT6PJJAxqvEw+fBzjYq8t22uL3jd3hNEeYcuMjGLA+/okFpaaZ6zIIkSFSWiJ&#10;2Bn3J/HO99uAFZNqsYggjKYRfqXXRp7YDv3ddM/CmiMJHvw90GlCRfqKix7bN3+x91RUkahLV49j&#10;g7GOVB9XMOzN9T2iLj+K+S8AAAD//wMAUEsDBBQABgAIAAAAIQCZzWkJ3gAAAA0BAAAPAAAAZHJz&#10;L2Rvd25yZXYueG1sTI9NT8JAEIbvJv6HzZh4k12gNFi7JUbiFSMqibelO7SN3dmmu9Dy7x3iAW/z&#10;8eSdZ/LV6Fpxwj40njRMJwoEUultQ5WGz4/XhyWIEA1Z03pCDWcMsCpub3KTWT/QO562sRIcQiEz&#10;GuoYu0zKUNboTJj4Dol3B987E7ntK2l7M3C4a+VMqVQ60xBfqE2HLzWWP9uj0/C1OXzvEvVWrd2i&#10;G/yoJLlHqfX93fj8BCLiGK8wXPRZHQp22vsj2SBaDXOVThnVkCxUAuJCqHTGo/1flYAscvn/i+IX&#10;AAD//wMAUEsBAi0AFAAGAAgAAAAhALaDOJL+AAAA4QEAABMAAAAAAAAAAAAAAAAAAAAAAFtDb250&#10;ZW50X1R5cGVzXS54bWxQSwECLQAUAAYACAAAACEAOP0h/9YAAACUAQAACwAAAAAAAAAAAAAAAAAv&#10;AQAAX3JlbHMvLnJlbHNQSwECLQAUAAYACAAAACEAHBvfmzICAABwBAAADgAAAAAAAAAAAAAAAAAu&#10;AgAAZHJzL2Uyb0RvYy54bWxQSwECLQAUAAYACAAAACEAmc1pCd4AAAANAQAADwAAAAAAAAAAAAAA&#10;AACMBAAAZHJzL2Rvd25yZXYueG1sUEsFBgAAAAAEAAQA8wAAAJcFAAAAAA==&#10;" filled="f" stroked="f">
                <v:textbox>
                  <w:txbxContent>
                    <w:p w14:paraId="48EF28C9" w14:textId="518ED641" w:rsidR="00175477" w:rsidRPr="00175477" w:rsidRDefault="002929B5" w:rsidP="00175477">
                      <w:pP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color w:val="D1D33B"/>
                          <w:sz w:val="48"/>
                          <w:lang w:val="it"/>
                        </w:rPr>
                        <w:t>Qual è il mio potenziale?</w:t>
                      </w:r>
                    </w:p>
                    <w:p w14:paraId="19FC7E04" w14:textId="77777777" w:rsidR="00175477" w:rsidRPr="00FC6111" w:rsidRDefault="00175477" w:rsidP="00175477">
                      <w:pPr>
                        <w:rPr>
                          <w:rFonts w:ascii="Arial" w:hAnsi="Arial" w:cs="Arial"/>
                          <w:i/>
                          <w:sz w:val="36"/>
                          <w:lang w:val="en-US"/>
                        </w:rPr>
                      </w:pPr>
                    </w:p>
                    <w:p w14:paraId="067B0E83" w14:textId="4CB36C6A" w:rsidR="00175477" w:rsidRPr="00175477" w:rsidRDefault="000F2965" w:rsidP="00175477">
                      <w:pP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en-US"/>
                        </w:rPr>
                      </w:pPr>
                      <w:r>
                        <w:rPr>
                          <w:i/>
                          <w:color w:val="588032"/>
                          <w:sz w:val="36"/>
                          <w:lang w:val="it"/>
                        </w:rPr>
                        <w:t>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val="it"/>
        </w:rPr>
        <w:drawing>
          <wp:anchor distT="0" distB="0" distL="114300" distR="114300" simplePos="0" relativeHeight="251662336" behindDoc="0" locked="0" layoutInCell="1" allowOverlap="1" wp14:anchorId="45D68F0F" wp14:editId="533B1AE6">
            <wp:simplePos x="0" y="0"/>
            <wp:positionH relativeFrom="column">
              <wp:posOffset>-571500</wp:posOffset>
            </wp:positionH>
            <wp:positionV relativeFrom="paragraph">
              <wp:posOffset>-683260</wp:posOffset>
            </wp:positionV>
            <wp:extent cx="7355093" cy="10403840"/>
            <wp:effectExtent l="0" t="0" r="1143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ENGAG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093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716F">
        <w:rPr>
          <w:lang w:val="it"/>
        </w:rPr>
        <w:br w:type="page"/>
      </w:r>
    </w:p>
    <w:p w14:paraId="643DCEC9" w14:textId="77777777" w:rsidR="00962573" w:rsidRPr="00E6187B" w:rsidRDefault="00962573" w:rsidP="00962573">
      <w:pPr>
        <w:rPr>
          <w:b/>
          <w:bCs/>
          <w:lang w:val="it-IT"/>
        </w:rPr>
      </w:pPr>
      <w:r w:rsidRPr="00E6187B">
        <w:rPr>
          <w:b/>
          <w:bCs/>
          <w:lang w:val="it-IT"/>
        </w:rPr>
        <w:lastRenderedPageBreak/>
        <w:t>Qual è il mio potenziale?</w:t>
      </w:r>
    </w:p>
    <w:p w14:paraId="3232EB1C" w14:textId="77777777" w:rsidR="00962573" w:rsidRDefault="00962573" w:rsidP="00962573">
      <w:pPr>
        <w:jc w:val="both"/>
        <w:rPr>
          <w:lang w:val="it"/>
        </w:rPr>
      </w:pPr>
    </w:p>
    <w:p w14:paraId="66724ED6" w14:textId="77777777" w:rsidR="00962573" w:rsidRPr="00C86835" w:rsidRDefault="00962573" w:rsidP="00962573">
      <w:pPr>
        <w:jc w:val="both"/>
      </w:pPr>
      <w:r w:rsidRPr="00C86835">
        <w:rPr>
          <w:lang w:val="it"/>
        </w:rPr>
        <w:t>Diapositiva 1</w:t>
      </w:r>
    </w:p>
    <w:p w14:paraId="4A475463" w14:textId="77777777" w:rsidR="00962573" w:rsidRPr="00E6187B" w:rsidRDefault="00962573" w:rsidP="00962573">
      <w:pPr>
        <w:jc w:val="both"/>
        <w:rPr>
          <w:lang w:val="it-IT"/>
        </w:rPr>
      </w:pPr>
      <w:r w:rsidRPr="00E6187B">
        <w:rPr>
          <w:lang w:val="it-IT"/>
        </w:rPr>
        <w:t>La comunicazione assertiva prende in considerazione l'espressione di opinioni, l'utilizzo dei propri diritti, l'espressione delle emozioni, l’accettare le proprie responsabilità, essere consapevole della propria posizione e mirare alla ricerca di ciò che si desidera. Tutto questo è abbastanza difficile da fare se sei migrante o rifugiato in cerca di una vita migliore e più sicura.</w:t>
      </w:r>
    </w:p>
    <w:p w14:paraId="2D7D4257" w14:textId="77777777" w:rsidR="00962573" w:rsidRPr="00E6187B" w:rsidRDefault="00962573" w:rsidP="00962573">
      <w:pPr>
        <w:jc w:val="both"/>
        <w:rPr>
          <w:lang w:val="it-IT"/>
        </w:rPr>
      </w:pPr>
    </w:p>
    <w:p w14:paraId="3966DE6B" w14:textId="77777777" w:rsidR="00962573" w:rsidRPr="00C86835" w:rsidRDefault="00962573" w:rsidP="00962573">
      <w:pPr>
        <w:jc w:val="both"/>
      </w:pPr>
      <w:r w:rsidRPr="00C86835">
        <w:rPr>
          <w:lang w:val="it"/>
        </w:rPr>
        <w:t>Diapositiva 2</w:t>
      </w:r>
    </w:p>
    <w:p w14:paraId="3A6F8E68" w14:textId="77777777" w:rsidR="00962573" w:rsidRPr="00E6187B" w:rsidRDefault="00962573" w:rsidP="00962573">
      <w:pPr>
        <w:jc w:val="both"/>
        <w:rPr>
          <w:lang w:val="it-IT"/>
        </w:rPr>
      </w:pPr>
      <w:r w:rsidRPr="00E6187B">
        <w:rPr>
          <w:lang w:val="it-IT"/>
        </w:rPr>
        <w:t>L’assertività non comprende comportamenti aggressivi, non essere in grado di esprimere le proprie emozioni o di essere irresponsabili (verso se stessi, gli altri e il mondo).</w:t>
      </w:r>
    </w:p>
    <w:p w14:paraId="64B6F5F5" w14:textId="77777777" w:rsidR="00962573" w:rsidRPr="00C86835" w:rsidRDefault="00962573" w:rsidP="00962573">
      <w:pPr>
        <w:jc w:val="both"/>
      </w:pPr>
    </w:p>
    <w:p w14:paraId="5A06B176" w14:textId="77777777" w:rsidR="00962573" w:rsidRPr="00C86835" w:rsidRDefault="00962573" w:rsidP="00962573">
      <w:pPr>
        <w:jc w:val="both"/>
      </w:pPr>
      <w:r w:rsidRPr="00C86835">
        <w:rPr>
          <w:lang w:val="it"/>
        </w:rPr>
        <w:t>Diapositiva 3</w:t>
      </w:r>
    </w:p>
    <w:p w14:paraId="4DD2E691" w14:textId="77777777" w:rsidR="00962573" w:rsidRPr="00C86835" w:rsidRDefault="00962573" w:rsidP="00962573">
      <w:pPr>
        <w:jc w:val="both"/>
      </w:pPr>
      <w:r w:rsidRPr="00C86835">
        <w:rPr>
          <w:lang w:val="it"/>
        </w:rPr>
        <w:t>L'assertività non è intolleranza o aggressività. È importante tenere a mente che ci sono molti dei nostri comportamenti appresi, da cui si tratta di essere possibili e cambiare gli atteggiamenti verso nuove persone, cultura o ambiente.</w:t>
      </w:r>
    </w:p>
    <w:p w14:paraId="2EE41554" w14:textId="77777777" w:rsidR="00962573" w:rsidRPr="00C86835" w:rsidRDefault="00962573" w:rsidP="00962573">
      <w:pPr>
        <w:jc w:val="both"/>
      </w:pPr>
    </w:p>
    <w:p w14:paraId="7F130A62" w14:textId="77777777" w:rsidR="00962573" w:rsidRPr="00C86835" w:rsidRDefault="00962573" w:rsidP="00962573">
      <w:pPr>
        <w:jc w:val="both"/>
      </w:pPr>
      <w:r w:rsidRPr="00C86835">
        <w:rPr>
          <w:lang w:val="it"/>
        </w:rPr>
        <w:t>Diapositiva 4</w:t>
      </w:r>
    </w:p>
    <w:p w14:paraId="18824DC3" w14:textId="77777777" w:rsidR="00962573" w:rsidRPr="00E6187B" w:rsidRDefault="00962573" w:rsidP="00962573">
      <w:pPr>
        <w:jc w:val="both"/>
      </w:pPr>
      <w:r w:rsidRPr="00E6187B">
        <w:rPr>
          <w:lang w:val="it-IT"/>
        </w:rPr>
        <w:t>Inizia il tuo processo di integrazione giocando al gioco delle scarpe dell’altro. Immagina che ti abbiano chiesto di delineare l'abilità fondamentale di comunicazione e i supporti chiave che devono essere disponibili in un nuovo modello di comunicazione assertiva. Prova ad analizzare le situazioni da differenti angolazioni.</w:t>
      </w:r>
      <w:r w:rsidRPr="00E6187B">
        <w:rPr>
          <w:lang w:val="hr-HR"/>
        </w:rPr>
        <w:t xml:space="preserve"> </w:t>
      </w:r>
    </w:p>
    <w:p w14:paraId="59EDE491" w14:textId="77777777" w:rsidR="00962573" w:rsidRPr="00C86835" w:rsidRDefault="00962573" w:rsidP="00962573">
      <w:pPr>
        <w:jc w:val="both"/>
      </w:pPr>
    </w:p>
    <w:p w14:paraId="16666765" w14:textId="77777777" w:rsidR="00962573" w:rsidRDefault="00962573" w:rsidP="00962573">
      <w:pPr>
        <w:jc w:val="both"/>
        <w:rPr>
          <w:lang w:val="it"/>
        </w:rPr>
      </w:pPr>
      <w:r w:rsidRPr="00C86835">
        <w:rPr>
          <w:lang w:val="it"/>
        </w:rPr>
        <w:t>Diapositiva 5</w:t>
      </w:r>
    </w:p>
    <w:p w14:paraId="71994390" w14:textId="77777777" w:rsidR="00962573" w:rsidRPr="00E6187B" w:rsidRDefault="00962573" w:rsidP="00962573">
      <w:pPr>
        <w:jc w:val="both"/>
        <w:rPr>
          <w:lang w:val="it-IT"/>
        </w:rPr>
      </w:pPr>
      <w:r w:rsidRPr="00E6187B">
        <w:rPr>
          <w:lang w:val="it-IT"/>
        </w:rPr>
        <w:t>Cosa possiamo fare per imparare tecniche assertive e impostarle come un percorso di integrazione</w:t>
      </w:r>
      <w:r w:rsidRPr="00E6187B">
        <w:rPr>
          <w:lang w:val="hr-HR"/>
        </w:rPr>
        <w:t xml:space="preserve">? </w:t>
      </w:r>
    </w:p>
    <w:p w14:paraId="1FC1DC28" w14:textId="77777777" w:rsidR="00962573" w:rsidRPr="00C86835" w:rsidRDefault="00962573" w:rsidP="00962573">
      <w:pPr>
        <w:jc w:val="both"/>
      </w:pPr>
    </w:p>
    <w:p w14:paraId="6B27B349" w14:textId="77777777" w:rsidR="00962573" w:rsidRPr="00C86835" w:rsidRDefault="00962573" w:rsidP="00962573">
      <w:pPr>
        <w:jc w:val="both"/>
      </w:pPr>
      <w:r w:rsidRPr="00C86835">
        <w:rPr>
          <w:lang w:val="it"/>
        </w:rPr>
        <w:t>Diapositiva 6</w:t>
      </w:r>
    </w:p>
    <w:p w14:paraId="6D15DFAB" w14:textId="77777777" w:rsidR="00962573" w:rsidRPr="00E6187B" w:rsidRDefault="00962573" w:rsidP="00962573">
      <w:pPr>
        <w:jc w:val="both"/>
        <w:rPr>
          <w:lang w:val="it-IT"/>
        </w:rPr>
      </w:pPr>
      <w:r w:rsidRPr="00E6187B">
        <w:rPr>
          <w:lang w:val="it-IT"/>
        </w:rPr>
        <w:t>Possiamo difendere la nostra integrità, rispettare gli altri, rispettare la diversità, cooperare gli uni con gli altri e imparare gli uni dagli altri</w:t>
      </w:r>
      <w:r w:rsidRPr="00E6187B">
        <w:rPr>
          <w:lang w:val="hr-HR"/>
        </w:rPr>
        <w:t>.</w:t>
      </w:r>
    </w:p>
    <w:p w14:paraId="7B328F8A" w14:textId="77777777" w:rsidR="00962573" w:rsidRPr="00C86835" w:rsidRDefault="00962573" w:rsidP="00962573">
      <w:pPr>
        <w:jc w:val="both"/>
      </w:pPr>
    </w:p>
    <w:p w14:paraId="5DB99B0A" w14:textId="77777777" w:rsidR="00962573" w:rsidRPr="00C86835" w:rsidRDefault="00962573" w:rsidP="00962573">
      <w:pPr>
        <w:jc w:val="both"/>
      </w:pPr>
      <w:r w:rsidRPr="00C86835">
        <w:rPr>
          <w:lang w:val="it"/>
        </w:rPr>
        <w:t>Diapositiva 7</w:t>
      </w:r>
    </w:p>
    <w:p w14:paraId="347DBCDA" w14:textId="77777777" w:rsidR="00962573" w:rsidRDefault="00962573" w:rsidP="00962573">
      <w:pPr>
        <w:jc w:val="both"/>
        <w:rPr>
          <w:lang w:val="it-IT"/>
        </w:rPr>
      </w:pPr>
      <w:r w:rsidRPr="00E6187B">
        <w:rPr>
          <w:lang w:val="it-IT"/>
        </w:rPr>
        <w:t>Le capacità di comunicazione sono estremamente importanti per lo sviluppo di tecniche assertive che sono molto importanti se sei una migrante.</w:t>
      </w:r>
    </w:p>
    <w:p w14:paraId="56C2D873" w14:textId="77777777" w:rsidR="00962573" w:rsidRPr="00E6187B" w:rsidRDefault="00962573" w:rsidP="00962573">
      <w:pPr>
        <w:jc w:val="both"/>
        <w:rPr>
          <w:lang w:val="it-IT"/>
        </w:rPr>
      </w:pPr>
    </w:p>
    <w:p w14:paraId="0BF6AB24" w14:textId="77777777" w:rsidR="00962573" w:rsidRPr="00C86835" w:rsidRDefault="00962573" w:rsidP="00962573">
      <w:pPr>
        <w:jc w:val="both"/>
      </w:pPr>
      <w:r w:rsidRPr="00C86835">
        <w:rPr>
          <w:lang w:val="it"/>
        </w:rPr>
        <w:t>Diapositiva 8</w:t>
      </w:r>
    </w:p>
    <w:p w14:paraId="1110451E" w14:textId="77777777" w:rsidR="00962573" w:rsidRPr="00C86835" w:rsidRDefault="00962573" w:rsidP="00962573">
      <w:pPr>
        <w:jc w:val="both"/>
      </w:pPr>
      <w:r w:rsidRPr="00C86835">
        <w:rPr>
          <w:lang w:val="it"/>
        </w:rPr>
        <w:t xml:space="preserve">Il caso di studio spiega la situazione di Ayaan </w:t>
      </w:r>
      <w:r>
        <w:rPr>
          <w:lang w:val="it"/>
        </w:rPr>
        <w:t>in un</w:t>
      </w:r>
      <w:r w:rsidRPr="00C86835">
        <w:rPr>
          <w:lang w:val="it"/>
        </w:rPr>
        <w:t xml:space="preserve"> paese straniero. È una madre somala di trent'anni che è appena arrivata in Europa con </w:t>
      </w:r>
      <w:r>
        <w:rPr>
          <w:lang w:val="it"/>
        </w:rPr>
        <w:t>la</w:t>
      </w:r>
      <w:r w:rsidRPr="00C86835">
        <w:rPr>
          <w:lang w:val="it"/>
        </w:rPr>
        <w:t xml:space="preserve"> figli</w:t>
      </w:r>
      <w:r>
        <w:rPr>
          <w:lang w:val="it"/>
        </w:rPr>
        <w:t>a</w:t>
      </w:r>
      <w:r w:rsidRPr="00C86835">
        <w:rPr>
          <w:lang w:val="it"/>
        </w:rPr>
        <w:t xml:space="preserve"> e il marito. Ayaan è un</w:t>
      </w:r>
      <w:r>
        <w:rPr>
          <w:lang w:val="it"/>
        </w:rPr>
        <w:t>a</w:t>
      </w:r>
      <w:r w:rsidRPr="00C86835">
        <w:rPr>
          <w:lang w:val="it"/>
        </w:rPr>
        <w:t xml:space="preserve"> insegnante pienamente qualificat</w:t>
      </w:r>
      <w:r>
        <w:rPr>
          <w:lang w:val="it"/>
        </w:rPr>
        <w:t>a</w:t>
      </w:r>
      <w:r w:rsidRPr="00C86835">
        <w:rPr>
          <w:lang w:val="it"/>
        </w:rPr>
        <w:t>, ma sta trovando difficoltà a</w:t>
      </w:r>
      <w:r>
        <w:rPr>
          <w:lang w:val="it"/>
        </w:rPr>
        <w:t xml:space="preserve"> ved</w:t>
      </w:r>
      <w:r w:rsidRPr="00C86835">
        <w:rPr>
          <w:lang w:val="it"/>
        </w:rPr>
        <w:t xml:space="preserve">ere riconosciute le sue credenziali. Ayaan è arrivata in Croazia 3 mesi fa e ha già </w:t>
      </w:r>
      <w:r>
        <w:rPr>
          <w:lang w:val="it"/>
        </w:rPr>
        <w:t>provveduto alla scelta del</w:t>
      </w:r>
      <w:r w:rsidRPr="00C86835">
        <w:rPr>
          <w:lang w:val="it"/>
        </w:rPr>
        <w:t xml:space="preserve"> medico di famiglia e ha iscritto sua figlia </w:t>
      </w:r>
      <w:r>
        <w:rPr>
          <w:lang w:val="it"/>
        </w:rPr>
        <w:t xml:space="preserve">di </w:t>
      </w:r>
      <w:r w:rsidRPr="00C86835">
        <w:rPr>
          <w:lang w:val="it"/>
        </w:rPr>
        <w:t xml:space="preserve">cinque </w:t>
      </w:r>
      <w:r>
        <w:rPr>
          <w:lang w:val="it"/>
        </w:rPr>
        <w:t>anni</w:t>
      </w:r>
      <w:r w:rsidRPr="00C86835">
        <w:rPr>
          <w:lang w:val="it"/>
        </w:rPr>
        <w:t xml:space="preserve"> all'asilo locale. Ayaan non può riprendere la sua carriera perché si sente espulsa dal sistema educativo. Anche Ayaan </w:t>
      </w:r>
      <w:r>
        <w:rPr>
          <w:lang w:val="it"/>
        </w:rPr>
        <w:t>usa indossare un copricapo,</w:t>
      </w:r>
      <w:r w:rsidRPr="00C86835">
        <w:rPr>
          <w:lang w:val="it"/>
        </w:rPr>
        <w:t xml:space="preserve"> che gli altri non accettano facilmente. </w:t>
      </w:r>
      <w:r>
        <w:rPr>
          <w:lang w:val="it"/>
        </w:rPr>
        <w:t>Si è rivolta</w:t>
      </w:r>
      <w:r w:rsidRPr="00C86835">
        <w:rPr>
          <w:lang w:val="it"/>
        </w:rPr>
        <w:t xml:space="preserve"> </w:t>
      </w:r>
      <w:r>
        <w:rPr>
          <w:lang w:val="it"/>
        </w:rPr>
        <w:t>al</w:t>
      </w:r>
      <w:r w:rsidRPr="00C86835">
        <w:rPr>
          <w:lang w:val="it"/>
        </w:rPr>
        <w:t xml:space="preserve">l'autorità locale </w:t>
      </w:r>
      <w:r>
        <w:rPr>
          <w:lang w:val="it"/>
        </w:rPr>
        <w:t>per</w:t>
      </w:r>
      <w:r w:rsidRPr="00C86835">
        <w:rPr>
          <w:lang w:val="it"/>
        </w:rPr>
        <w:t xml:space="preserve"> </w:t>
      </w:r>
      <w:r>
        <w:rPr>
          <w:lang w:val="it"/>
        </w:rPr>
        <w:t>accede</w:t>
      </w:r>
      <w:r w:rsidRPr="00C86835">
        <w:rPr>
          <w:lang w:val="it"/>
        </w:rPr>
        <w:t xml:space="preserve">re </w:t>
      </w:r>
      <w:r>
        <w:rPr>
          <w:lang w:val="it"/>
        </w:rPr>
        <w:t>a</w:t>
      </w:r>
      <w:r w:rsidRPr="00C86835">
        <w:rPr>
          <w:lang w:val="it"/>
        </w:rPr>
        <w:t xml:space="preserve">l programma </w:t>
      </w:r>
      <w:r>
        <w:rPr>
          <w:lang w:val="it"/>
        </w:rPr>
        <w:t>rivolto</w:t>
      </w:r>
      <w:r w:rsidRPr="00C86835">
        <w:rPr>
          <w:lang w:val="it"/>
        </w:rPr>
        <w:t xml:space="preserve"> </w:t>
      </w:r>
      <w:r>
        <w:rPr>
          <w:lang w:val="it"/>
        </w:rPr>
        <w:t>al</w:t>
      </w:r>
      <w:r w:rsidRPr="00C86835">
        <w:rPr>
          <w:lang w:val="it"/>
        </w:rPr>
        <w:t>la donna immigrata e imparare la lingua e la</w:t>
      </w:r>
      <w:r>
        <w:rPr>
          <w:lang w:val="it"/>
        </w:rPr>
        <w:t xml:space="preserve"> cultura. Per quanto descritto, Ayaan</w:t>
      </w:r>
      <w:r w:rsidRPr="00C86835">
        <w:rPr>
          <w:lang w:val="it"/>
        </w:rPr>
        <w:t xml:space="preserve"> ha bisogno di conoscere alcune tecniche assertive in modo che possa </w:t>
      </w:r>
      <w:r>
        <w:rPr>
          <w:lang w:val="it"/>
        </w:rPr>
        <w:t>superare gli</w:t>
      </w:r>
      <w:r w:rsidRPr="00C86835">
        <w:rPr>
          <w:lang w:val="it"/>
        </w:rPr>
        <w:t xml:space="preserve"> stereotipi della società.</w:t>
      </w:r>
    </w:p>
    <w:p w14:paraId="38385CDA" w14:textId="77777777" w:rsidR="00962573" w:rsidRDefault="00962573" w:rsidP="00962573">
      <w:pPr>
        <w:jc w:val="both"/>
      </w:pPr>
    </w:p>
    <w:p w14:paraId="654EDF93" w14:textId="77777777" w:rsidR="00962573" w:rsidRPr="00C86835" w:rsidRDefault="00962573" w:rsidP="00962573">
      <w:pPr>
        <w:jc w:val="both"/>
      </w:pPr>
    </w:p>
    <w:p w14:paraId="1DE3F614" w14:textId="77777777" w:rsidR="00962573" w:rsidRPr="00C86835" w:rsidRDefault="00962573" w:rsidP="00962573">
      <w:pPr>
        <w:jc w:val="both"/>
      </w:pPr>
      <w:r w:rsidRPr="00C86835">
        <w:rPr>
          <w:lang w:val="it"/>
        </w:rPr>
        <w:lastRenderedPageBreak/>
        <w:t>Diapositiva 9</w:t>
      </w:r>
    </w:p>
    <w:p w14:paraId="4D64116A" w14:textId="77777777" w:rsidR="00962573" w:rsidRPr="00C86835" w:rsidRDefault="00962573" w:rsidP="00962573">
      <w:pPr>
        <w:jc w:val="both"/>
      </w:pPr>
      <w:r w:rsidRPr="00C86835">
        <w:rPr>
          <w:lang w:val="it"/>
        </w:rPr>
        <w:t xml:space="preserve">La ruota di integrazione di Ayaan dispone di otto servizi e supporti. Ayaan ha segnato sulla ruota le aree in cui si sente completamente </w:t>
      </w:r>
      <w:r>
        <w:rPr>
          <w:lang w:val="it"/>
        </w:rPr>
        <w:t>coinvol</w:t>
      </w:r>
      <w:r w:rsidRPr="00C86835">
        <w:rPr>
          <w:lang w:val="it"/>
        </w:rPr>
        <w:t xml:space="preserve">ta, parzialmente </w:t>
      </w:r>
      <w:r>
        <w:rPr>
          <w:lang w:val="it"/>
        </w:rPr>
        <w:t>coinvolta</w:t>
      </w:r>
      <w:r w:rsidRPr="00C86835">
        <w:rPr>
          <w:lang w:val="it"/>
        </w:rPr>
        <w:t xml:space="preserve">, non </w:t>
      </w:r>
      <w:r>
        <w:rPr>
          <w:lang w:val="it"/>
        </w:rPr>
        <w:t>coinvol</w:t>
      </w:r>
      <w:r w:rsidRPr="00C86835">
        <w:rPr>
          <w:lang w:val="it"/>
        </w:rPr>
        <w:t xml:space="preserve">ta o si sente esclusa.  La </w:t>
      </w:r>
      <w:r>
        <w:rPr>
          <w:lang w:val="it"/>
        </w:rPr>
        <w:t>R</w:t>
      </w:r>
      <w:r w:rsidRPr="00C86835">
        <w:rPr>
          <w:lang w:val="it"/>
        </w:rPr>
        <w:t>uota d</w:t>
      </w:r>
      <w:r>
        <w:rPr>
          <w:lang w:val="it"/>
        </w:rPr>
        <w:t>ell’I</w:t>
      </w:r>
      <w:r w:rsidRPr="00C86835">
        <w:rPr>
          <w:lang w:val="it"/>
        </w:rPr>
        <w:t>ntegrazione di Ayaan identifica chiaramente le aree su</w:t>
      </w:r>
      <w:r>
        <w:rPr>
          <w:lang w:val="it"/>
        </w:rPr>
        <w:t>lle quali</w:t>
      </w:r>
      <w:r w:rsidRPr="00C86835">
        <w:rPr>
          <w:lang w:val="it"/>
        </w:rPr>
        <w:t xml:space="preserve"> deve concentrarsi se vuole ottenere un'integrazione olistica nella sua nuova comunità </w:t>
      </w:r>
      <w:r>
        <w:rPr>
          <w:lang w:val="it"/>
        </w:rPr>
        <w:t>riceve</w:t>
      </w:r>
      <w:r w:rsidRPr="00C86835">
        <w:rPr>
          <w:lang w:val="it"/>
        </w:rPr>
        <w:t xml:space="preserve">nte. </w:t>
      </w:r>
      <w:r>
        <w:rPr>
          <w:lang w:val="it"/>
        </w:rPr>
        <w:t>Le</w:t>
      </w:r>
      <w:r w:rsidRPr="00C86835">
        <w:rPr>
          <w:lang w:val="it"/>
        </w:rPr>
        <w:t>i</w:t>
      </w:r>
      <w:r>
        <w:rPr>
          <w:lang w:val="it"/>
        </w:rPr>
        <w:t xml:space="preserve"> si</w:t>
      </w:r>
      <w:r w:rsidRPr="00C86835">
        <w:rPr>
          <w:lang w:val="it"/>
        </w:rPr>
        <w:t xml:space="preserve"> sente </w:t>
      </w:r>
      <w:r>
        <w:rPr>
          <w:lang w:val="it"/>
        </w:rPr>
        <w:t>particolarmente esclusa</w:t>
      </w:r>
      <w:r w:rsidRPr="00C86835">
        <w:rPr>
          <w:lang w:val="it"/>
        </w:rPr>
        <w:t xml:space="preserve"> dai servizi educativi.</w:t>
      </w:r>
    </w:p>
    <w:p w14:paraId="12FCF989" w14:textId="77777777" w:rsidR="00962573" w:rsidRDefault="00962573" w:rsidP="00962573">
      <w:pPr>
        <w:jc w:val="both"/>
      </w:pPr>
    </w:p>
    <w:p w14:paraId="0DFDB113" w14:textId="77777777" w:rsidR="00962573" w:rsidRDefault="00962573" w:rsidP="00962573">
      <w:pPr>
        <w:jc w:val="both"/>
        <w:rPr>
          <w:lang w:val="it"/>
        </w:rPr>
      </w:pPr>
      <w:r>
        <w:rPr>
          <w:lang w:val="it"/>
        </w:rPr>
        <w:t>Diapositiva 10</w:t>
      </w:r>
    </w:p>
    <w:p w14:paraId="587ED123" w14:textId="77777777" w:rsidR="00962573" w:rsidRPr="00E6187B" w:rsidRDefault="00962573" w:rsidP="00962573">
      <w:pPr>
        <w:jc w:val="both"/>
        <w:rPr>
          <w:lang w:val="it-IT"/>
        </w:rPr>
      </w:pPr>
      <w:r w:rsidRPr="00E6187B">
        <w:rPr>
          <w:lang w:val="it-IT"/>
        </w:rPr>
        <w:t>Dobbiamo pensare agli ambiti sui quali dobbiamo concentrarci, ad esempio, l'istruzione e la posizione socioeconomica ineguale delle donne nella società, ecc. Come possiamo aiutare Ayaan a completare la sua integrazione?</w:t>
      </w:r>
    </w:p>
    <w:p w14:paraId="1429FE24" w14:textId="77777777" w:rsidR="00962573" w:rsidRDefault="00962573" w:rsidP="00962573">
      <w:pPr>
        <w:jc w:val="both"/>
      </w:pPr>
    </w:p>
    <w:p w14:paraId="2A075710" w14:textId="77777777" w:rsidR="00962573" w:rsidRPr="00C86835" w:rsidRDefault="00962573" w:rsidP="00962573">
      <w:pPr>
        <w:jc w:val="both"/>
      </w:pPr>
      <w:r>
        <w:rPr>
          <w:lang w:val="it"/>
        </w:rPr>
        <w:t>Diapositiva 11</w:t>
      </w:r>
    </w:p>
    <w:p w14:paraId="76A3CC30" w14:textId="77777777" w:rsidR="00962573" w:rsidRPr="00E6187B" w:rsidRDefault="00962573" w:rsidP="00962573">
      <w:pPr>
        <w:jc w:val="both"/>
        <w:rPr>
          <w:lang w:val="it-IT"/>
        </w:rPr>
      </w:pPr>
      <w:r w:rsidRPr="00E6187B">
        <w:rPr>
          <w:lang w:val="it-IT"/>
        </w:rPr>
        <w:t>Questo scenario è un possibile esempio di ciò che Ayaan può aspettarsi quando decide di candidarsi per un lavoro in una scuola.</w:t>
      </w:r>
      <w:r>
        <w:rPr>
          <w:lang w:val="it-IT"/>
        </w:rPr>
        <w:t xml:space="preserve"> </w:t>
      </w:r>
      <w:r w:rsidRPr="00E6187B">
        <w:rPr>
          <w:lang w:val="it-IT"/>
        </w:rPr>
        <w:t>Attraverso tecniche assertive si è resa conto di poter ottenere un lavoro se descrive e fornisce un esempio della sua esperienza lavorativa.</w:t>
      </w:r>
      <w:r>
        <w:rPr>
          <w:lang w:val="it-IT"/>
        </w:rPr>
        <w:t xml:space="preserve"> </w:t>
      </w:r>
      <w:r w:rsidRPr="00E6187B">
        <w:rPr>
          <w:lang w:val="it-IT"/>
        </w:rPr>
        <w:t xml:space="preserve">Inoltre, dovrebbe coinvolgersi maggiormente nei servizi </w:t>
      </w:r>
      <w:r>
        <w:rPr>
          <w:lang w:val="it-IT"/>
        </w:rPr>
        <w:t xml:space="preserve">educativi e </w:t>
      </w:r>
      <w:r w:rsidRPr="00E6187B">
        <w:rPr>
          <w:lang w:val="it-IT"/>
        </w:rPr>
        <w:t xml:space="preserve">sociali locali, anche per poter ottenere informazioni pertinenti sul lavoro per il quale sta </w:t>
      </w:r>
      <w:r>
        <w:rPr>
          <w:lang w:val="it-IT"/>
        </w:rPr>
        <w:t>candidando</w:t>
      </w:r>
      <w:r w:rsidRPr="00E6187B">
        <w:rPr>
          <w:lang w:val="it-IT"/>
        </w:rPr>
        <w:t>.</w:t>
      </w:r>
    </w:p>
    <w:p w14:paraId="0A2ACD61" w14:textId="77777777" w:rsidR="00C401DE" w:rsidRDefault="00C401DE"/>
    <w:p w14:paraId="2715B3EB" w14:textId="58A03B9C" w:rsidR="000608F7" w:rsidRDefault="000608F7">
      <w:r>
        <w:br w:type="page"/>
      </w:r>
    </w:p>
    <w:p w14:paraId="32759B68" w14:textId="6F8A0E28" w:rsidR="00E71343" w:rsidRDefault="00DA0B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F7092" wp14:editId="22685226">
                <wp:simplePos x="0" y="0"/>
                <wp:positionH relativeFrom="column">
                  <wp:posOffset>-238760</wp:posOffset>
                </wp:positionH>
                <wp:positionV relativeFrom="paragraph">
                  <wp:posOffset>114300</wp:posOffset>
                </wp:positionV>
                <wp:extent cx="3992880" cy="1184940"/>
                <wp:effectExtent l="0" t="0" r="7620" b="3810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18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409E7DEA" w14:textId="77777777" w:rsidR="00DA0B0D" w:rsidRPr="007F01A9" w:rsidRDefault="00DA0B0D" w:rsidP="00DA0B0D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      </w:r>
                          </w:p>
                          <w:p w14:paraId="1B515772" w14:textId="77777777" w:rsidR="00DA0B0D" w:rsidRPr="007F01A9" w:rsidRDefault="00DA0B0D" w:rsidP="00DA0B0D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Progetto Numero: 2017-1-FR01-KA204-037126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F7092" id="Textfeld 2" o:spid="_x0000_s1027" type="#_x0000_t202" style="position:absolute;margin-left:-18.8pt;margin-top:9pt;width:314.4pt;height:93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ARuAEAAE8DAAAOAAAAZHJzL2Uyb0RvYy54bWysU9tuEzEQfUfiHyy/EydphZJVnApahRcE&#10;SC0f4PiStWTvGI+T3fw9Y6dNK3hD7IN35+Izc87Mbu6mGNjJZvQwSL6YzTmzgwbjh4PkP592H1ac&#10;YVGDUQEGK/nZIr/bvn+3GVNnl9BDMDYzAhmwG5PkfSmpEwJ1b6PCGSQ7UNBBjqqQmQ/CZDUSegxi&#10;OZ9/FCNkkzJoi0jeh0uQbxu+c1aX786hLSxITr2VduZ27uspthvVHbJKvdfPbah/6CIqP1DRK9SD&#10;Koods/8LKnqdAcGVmYYowDmvbeNAbBbzP9g89irZxoXEwXSVCf8frP52+pGZN5LfcDaoSCN6slNx&#10;Nhi2rOqMCTtKekyUVqbPMNGUX/xIzkp6cjnWN9FhFCedz1dtCYxpct6s18vVikKaYovF6nZ929QX&#10;r9dTxvLFQmT1Q/JMw2uaqtNXLNQKpb6k1GoIwZudD6EZZ7wPmZ0UzZnWw8DIWVBYyCn5rj21a4J4&#10;c01UchcS9atM+6lJcSW4B3Mm3iPth+T466iy5SyXcA9tnVrh9OlYYOdbgxXlcodKVYOm1oo+b1hd&#10;i7d2y3r9D7a/AQAA//8DAFBLAwQUAAYACAAAACEAGTlyzOIAAAAKAQAADwAAAGRycy9kb3ducmV2&#10;LnhtbEyPQUvDQBCF74L/YRnBi7SbpprGmE1RQbBCoU178bbNjkk0Oxuy2zb+e8eTHof38eZ7+XK0&#10;nTjh4FtHCmbTCARS5UxLtYL97mWSgvBBk9GdI1TwjR6WxeVFrjPjzrTFUxlqwSXkM62gCaHPpPRV&#10;g1b7qeuROPtwg9WBz6GWZtBnLredjKMokVa3xB8a3eNzg9VXebQKdnt58/lablfzNF2/Gb95f1q3&#10;vVLXV+PjA4iAY/iD4Vef1aFgp4M7kvGiUzCZLxJGOUh5EwN397MYxEFBHN0mIItc/p9Q/AAAAP//&#10;AwBQSwECLQAUAAYACAAAACEAtoM4kv4AAADhAQAAEwAAAAAAAAAAAAAAAAAAAAAAW0NvbnRlbnRf&#10;VHlwZXNdLnhtbFBLAQItABQABgAIAAAAIQA4/SH/1gAAAJQBAAALAAAAAAAAAAAAAAAAAC8BAABf&#10;cmVscy8ucmVsc1BLAQItABQABgAIAAAAIQC3RiARuAEAAE8DAAAOAAAAAAAAAAAAAAAAAC4CAABk&#10;cnMvZTJvRG9jLnhtbFBLAQItABQABgAIAAAAIQAZOXLM4gAAAAoBAAAPAAAAAAAAAAAAAAAAABIE&#10;AABkcnMvZG93bnJldi54bWxQSwUGAAAAAAQABADzAAAAIQUAAAAA&#10;" fillcolor="window" stroked="f">
                <v:textbox style="mso-fit-shape-to-text:t">
                  <w:txbxContent>
                    <w:p w14:paraId="409E7DEA" w14:textId="77777777" w:rsidR="00DA0B0D" w:rsidRPr="007F01A9" w:rsidRDefault="00DA0B0D" w:rsidP="00DA0B0D">
                      <w:pPr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</w:r>
                    </w:p>
                    <w:p w14:paraId="1B515772" w14:textId="77777777" w:rsidR="00DA0B0D" w:rsidRPr="007F01A9" w:rsidRDefault="00DA0B0D" w:rsidP="00DA0B0D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Progetto Numero: 2017-1-FR01-KA204-037126</w:t>
                      </w:r>
                    </w:p>
                  </w:txbxContent>
                </v:textbox>
              </v:shape>
            </w:pict>
          </mc:Fallback>
        </mc:AlternateContent>
      </w:r>
      <w:r w:rsidR="00C401DE" w:rsidDel="00000001">
        <w:rPr>
          <w:noProof/>
          <w:lang w:val="it"/>
        </w:rPr>
        <w:drawing>
          <wp:anchor distT="0" distB="0" distL="114300" distR="114300" simplePos="0" relativeHeight="251665408" behindDoc="0" locked="0" layoutInCell="1" allowOverlap="1" wp14:anchorId="1D83CB57" wp14:editId="386C3ED7">
            <wp:simplePos x="0" y="0"/>
            <wp:positionH relativeFrom="column">
              <wp:posOffset>-725805</wp:posOffset>
            </wp:positionH>
            <wp:positionV relativeFrom="paragraph">
              <wp:posOffset>-908050</wp:posOffset>
            </wp:positionV>
            <wp:extent cx="7435850" cy="10518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NG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51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343" w:rsidSect="00FB716F">
      <w:footerReference w:type="even" r:id="rId8"/>
      <w:footerReference w:type="default" r:id="rId9"/>
      <w:pgSz w:w="11900" w:h="16840"/>
      <w:pgMar w:top="1440" w:right="1246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CBDA" w14:textId="77777777" w:rsidR="00C401DE" w:rsidRDefault="00C401DE" w:rsidP="00FB716F">
      <w:r>
        <w:rPr>
          <w:lang w:val="it"/>
        </w:rPr>
        <w:separator/>
      </w:r>
    </w:p>
  </w:endnote>
  <w:endnote w:type="continuationSeparator" w:id="0">
    <w:p w14:paraId="03988E05" w14:textId="77777777" w:rsidR="00C401DE" w:rsidRDefault="00C401DE" w:rsidP="00FB716F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8DF8" w14:textId="77777777" w:rsidR="00D53E48" w:rsidRDefault="00D53E48" w:rsidP="00EE53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  <w:lang w:val="it"/>
      </w:rPr>
      <w:fldChar w:fldCharType="begin"/>
    </w:r>
    <w:r>
      <w:rPr>
        <w:rStyle w:val="Numeropagina"/>
        <w:lang w:val="it"/>
      </w:rPr>
      <w:instrText xml:space="preserve">PAGE  </w:instrText>
    </w:r>
    <w:r>
      <w:rPr>
        <w:rStyle w:val="Numeropagina"/>
        <w:lang w:val="it"/>
      </w:rPr>
      <w:fldChar w:fldCharType="end"/>
    </w:r>
  </w:p>
  <w:p w14:paraId="19093EBC" w14:textId="77777777" w:rsidR="00FB716F" w:rsidRDefault="00FB716F" w:rsidP="00D53E48">
    <w:pPr>
      <w:pStyle w:val="Pidipagina"/>
      <w:framePr w:wrap="none" w:vAnchor="text" w:hAnchor="margin" w:y="1"/>
      <w:ind w:right="360"/>
      <w:rPr>
        <w:rStyle w:val="Numeropagina"/>
      </w:rPr>
    </w:pPr>
    <w:r>
      <w:rPr>
        <w:rStyle w:val="Numeropagina"/>
        <w:lang w:val="it"/>
      </w:rPr>
      <w:fldChar w:fldCharType="begin"/>
    </w:r>
    <w:r>
      <w:rPr>
        <w:rStyle w:val="Numeropagina"/>
        <w:lang w:val="it"/>
      </w:rPr>
      <w:instrText xml:space="preserve">PAGE  </w:instrText>
    </w:r>
    <w:r>
      <w:rPr>
        <w:rStyle w:val="Numeropagina"/>
        <w:lang w:val="it"/>
      </w:rPr>
      <w:fldChar w:fldCharType="end"/>
    </w:r>
  </w:p>
  <w:p w14:paraId="12B86B65" w14:textId="77777777" w:rsidR="00FB716F" w:rsidRDefault="00FB716F" w:rsidP="00FB716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A922" w14:textId="77777777" w:rsidR="00FB716F" w:rsidRPr="00D53E48" w:rsidRDefault="00FB716F" w:rsidP="00D53E48">
    <w:pPr>
      <w:pStyle w:val="Pidipagina"/>
      <w:framePr w:w="1060" w:wrap="none" w:vAnchor="text" w:hAnchor="page" w:x="8722" w:y="123"/>
      <w:jc w:val="center"/>
      <w:rPr>
        <w:rStyle w:val="Numeropagina"/>
        <w:rFonts w:ascii="Arial" w:hAnsi="Arial" w:cs="Arial"/>
        <w:b/>
        <w:bCs/>
        <w:color w:val="FFFFFF" w:themeColor="background1"/>
        <w:sz w:val="36"/>
      </w:rPr>
    </w:pPr>
    <w:r w:rsidRPr="00D53E48">
      <w:rPr>
        <w:rStyle w:val="Numeropagina"/>
        <w:b/>
        <w:bCs/>
        <w:color w:val="FFFFFF" w:themeColor="background1"/>
        <w:sz w:val="36"/>
        <w:lang w:val="it"/>
      </w:rPr>
      <w:fldChar w:fldCharType="begin"/>
    </w:r>
    <w:r w:rsidRPr="00D53E48">
      <w:rPr>
        <w:rStyle w:val="Numeropagina"/>
        <w:b/>
        <w:bCs/>
        <w:color w:val="FFFFFF" w:themeColor="background1"/>
        <w:sz w:val="36"/>
        <w:lang w:val="it"/>
      </w:rPr>
      <w:instrText xml:space="preserve">PAGE  </w:instrText>
    </w:r>
    <w:r w:rsidRPr="00D53E48">
      <w:rPr>
        <w:rStyle w:val="Numeropagina"/>
        <w:b/>
        <w:bCs/>
        <w:color w:val="FFFFFF" w:themeColor="background1"/>
        <w:sz w:val="36"/>
        <w:lang w:val="it"/>
      </w:rPr>
      <w:fldChar w:fldCharType="separate"/>
    </w:r>
    <w:r w:rsidR="0038330D">
      <w:rPr>
        <w:rStyle w:val="Numeropagina"/>
        <w:b/>
        <w:bCs/>
        <w:noProof/>
        <w:color w:val="FFFFFF" w:themeColor="background1"/>
        <w:sz w:val="36"/>
        <w:lang w:val="it"/>
      </w:rPr>
      <w:t>2</w:t>
    </w:r>
    <w:r w:rsidRPr="00D53E48">
      <w:rPr>
        <w:rStyle w:val="Numeropagina"/>
        <w:b/>
        <w:bCs/>
        <w:color w:val="FFFFFF" w:themeColor="background1"/>
        <w:sz w:val="36"/>
        <w:lang w:val="it"/>
      </w:rPr>
      <w:fldChar w:fldCharType="end"/>
    </w:r>
  </w:p>
  <w:p w14:paraId="64D767AC" w14:textId="77777777" w:rsidR="00FB716F" w:rsidRPr="004031E7" w:rsidRDefault="00D53E48" w:rsidP="00D53E48">
    <w:pPr>
      <w:pStyle w:val="Pidipagina"/>
      <w:ind w:right="360" w:firstLine="360"/>
      <w:rPr>
        <w:rFonts w:ascii="Arial" w:hAnsi="Arial" w:cs="Arial"/>
        <w:b/>
        <w:bCs/>
        <w:color w:val="FFFFFF"/>
        <w:sz w:val="36"/>
      </w:rPr>
    </w:pPr>
    <w:r>
      <w:rPr>
        <w:b/>
        <w:noProof/>
        <w:color w:val="FFFFFF"/>
        <w:sz w:val="36"/>
        <w:lang w:val="it"/>
      </w:rPr>
      <w:drawing>
        <wp:anchor distT="0" distB="0" distL="114300" distR="114300" simplePos="0" relativeHeight="251658240" behindDoc="1" locked="0" layoutInCell="1" allowOverlap="1" wp14:anchorId="0978242B" wp14:editId="611049E1">
          <wp:simplePos x="0" y="0"/>
          <wp:positionH relativeFrom="column">
            <wp:posOffset>-454660</wp:posOffset>
          </wp:positionH>
          <wp:positionV relativeFrom="paragraph">
            <wp:posOffset>-151130</wp:posOffset>
          </wp:positionV>
          <wp:extent cx="6545521" cy="6223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21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6096" w14:textId="77777777" w:rsidR="00C401DE" w:rsidRDefault="00C401DE" w:rsidP="00FB716F">
      <w:r>
        <w:rPr>
          <w:lang w:val="it"/>
        </w:rPr>
        <w:separator/>
      </w:r>
    </w:p>
  </w:footnote>
  <w:footnote w:type="continuationSeparator" w:id="0">
    <w:p w14:paraId="123DA446" w14:textId="77777777" w:rsidR="00C401DE" w:rsidRDefault="00C401DE" w:rsidP="00FB716F">
      <w:r>
        <w:rPr>
          <w:lang w:val="i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DE"/>
    <w:rsid w:val="000608F7"/>
    <w:rsid w:val="000E3B2E"/>
    <w:rsid w:val="000F2965"/>
    <w:rsid w:val="00175477"/>
    <w:rsid w:val="001878DE"/>
    <w:rsid w:val="002929B5"/>
    <w:rsid w:val="002C15E1"/>
    <w:rsid w:val="0038330D"/>
    <w:rsid w:val="004031E7"/>
    <w:rsid w:val="005A4775"/>
    <w:rsid w:val="007006C3"/>
    <w:rsid w:val="00962573"/>
    <w:rsid w:val="009B61E4"/>
    <w:rsid w:val="00A47367"/>
    <w:rsid w:val="00AA1A37"/>
    <w:rsid w:val="00AE6F5B"/>
    <w:rsid w:val="00B45AE1"/>
    <w:rsid w:val="00C401DE"/>
    <w:rsid w:val="00CC6EF8"/>
    <w:rsid w:val="00D041CF"/>
    <w:rsid w:val="00D34D80"/>
    <w:rsid w:val="00D53E48"/>
    <w:rsid w:val="00DA0B0D"/>
    <w:rsid w:val="00DA5CF8"/>
    <w:rsid w:val="00DC6FD4"/>
    <w:rsid w:val="00E71343"/>
    <w:rsid w:val="00E8061A"/>
    <w:rsid w:val="00FB716F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1AE23C"/>
  <w14:defaultImageDpi w14:val="32767"/>
  <w15:docId w15:val="{52136B12-DCBB-4991-BFD6-68ED9819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6F"/>
  </w:style>
  <w:style w:type="paragraph" w:styleId="Pidipagina">
    <w:name w:val="footer"/>
    <w:basedOn w:val="Normale"/>
    <w:link w:val="Pidipagina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6F"/>
  </w:style>
  <w:style w:type="character" w:styleId="Numeropagina">
    <w:name w:val="page number"/>
    <w:uiPriority w:val="99"/>
    <w:semiHidden/>
    <w:unhideWhenUsed/>
    <w:rsid w:val="00FB716F"/>
  </w:style>
  <w:style w:type="character" w:styleId="Testosegnaposto">
    <w:name w:val="Placeholder Text"/>
    <w:basedOn w:val="Carpredefinitoparagrafo"/>
    <w:uiPriority w:val="99"/>
    <w:semiHidden/>
    <w:rsid w:val="002C15E1"/>
    <w:rPr>
      <w:color w:val="808080"/>
    </w:rPr>
  </w:style>
  <w:style w:type="character" w:customStyle="1" w:styleId="alt-edited">
    <w:name w:val="alt-edited"/>
    <w:basedOn w:val="Carpredefinitoparagrafo"/>
    <w:rsid w:val="00A4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Land</dc:creator>
  <cp:lastModifiedBy>Betti Cannova</cp:lastModifiedBy>
  <cp:revision>3</cp:revision>
  <dcterms:created xsi:type="dcterms:W3CDTF">2019-10-15T21:22:00Z</dcterms:created>
  <dcterms:modified xsi:type="dcterms:W3CDTF">2019-10-15T21:23:00Z</dcterms:modified>
</cp:coreProperties>
</file>